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3E04E" w14:textId="77777777" w:rsidR="00753B4A" w:rsidRDefault="00753B4A" w:rsidP="00753B4A">
      <w:pPr>
        <w:spacing w:line="227" w:lineRule="auto"/>
        <w:rPr>
          <w:rFonts w:ascii="黑体" w:eastAsia="黑体" w:hAnsi="黑体" w:cs="黑体"/>
          <w:spacing w:val="8"/>
          <w:sz w:val="31"/>
          <w:szCs w:val="31"/>
        </w:rPr>
      </w:pPr>
    </w:p>
    <w:p w14:paraId="79EBE69C" w14:textId="6960E959" w:rsidR="00753B4A" w:rsidRDefault="00753B4A" w:rsidP="00753B4A">
      <w:pPr>
        <w:spacing w:line="227" w:lineRule="auto"/>
        <w:jc w:val="center"/>
        <w:rPr>
          <w:rFonts w:ascii="黑体" w:eastAsia="黑体" w:hAnsi="黑体" w:cs="黑体"/>
          <w:spacing w:val="7"/>
          <w:sz w:val="31"/>
          <w:szCs w:val="31"/>
        </w:rPr>
      </w:pPr>
      <w:r>
        <w:rPr>
          <w:rFonts w:ascii="黑体" w:eastAsia="黑体" w:hAnsi="黑体" w:cs="黑体" w:hint="eastAsia"/>
          <w:spacing w:val="8"/>
          <w:sz w:val="31"/>
          <w:szCs w:val="31"/>
        </w:rPr>
        <w:t>汉语言文学（专科）</w:t>
      </w:r>
      <w:r>
        <w:rPr>
          <w:rFonts w:ascii="黑体" w:eastAsia="黑体" w:hAnsi="黑体" w:cs="黑体"/>
          <w:spacing w:val="8"/>
          <w:sz w:val="31"/>
          <w:szCs w:val="31"/>
        </w:rPr>
        <w:t>毕业实</w:t>
      </w:r>
      <w:r>
        <w:rPr>
          <w:rFonts w:ascii="黑体" w:eastAsia="黑体" w:hAnsi="黑体" w:cs="黑体"/>
          <w:spacing w:val="7"/>
          <w:sz w:val="31"/>
          <w:szCs w:val="31"/>
        </w:rPr>
        <w:t>习</w:t>
      </w:r>
      <w:r>
        <w:rPr>
          <w:rFonts w:ascii="黑体" w:eastAsia="黑体" w:hAnsi="黑体" w:cs="黑体" w:hint="eastAsia"/>
          <w:spacing w:val="7"/>
          <w:sz w:val="31"/>
          <w:szCs w:val="31"/>
        </w:rPr>
        <w:t>要求</w:t>
      </w:r>
    </w:p>
    <w:p w14:paraId="45E4F371" w14:textId="77777777" w:rsidR="00753B4A" w:rsidRDefault="00753B4A" w:rsidP="00753B4A">
      <w:pPr>
        <w:spacing w:line="227" w:lineRule="auto"/>
        <w:jc w:val="center"/>
        <w:rPr>
          <w:rFonts w:ascii="黑体" w:eastAsia="黑体" w:hAnsi="黑体" w:cs="黑体"/>
          <w:sz w:val="31"/>
          <w:szCs w:val="31"/>
        </w:rPr>
      </w:pPr>
    </w:p>
    <w:p w14:paraId="6FFC5210" w14:textId="77777777" w:rsidR="0092023D" w:rsidRPr="007D15CD" w:rsidRDefault="00753B4A" w:rsidP="007D15CD">
      <w:pPr>
        <w:spacing w:line="360" w:lineRule="auto"/>
        <w:ind w:firstLineChars="200" w:firstLine="512"/>
        <w:rPr>
          <w:rFonts w:ascii="宋体" w:eastAsia="宋体" w:hAnsi="宋体" w:cs="仿宋"/>
          <w:spacing w:val="7"/>
          <w:sz w:val="24"/>
          <w:szCs w:val="24"/>
        </w:rPr>
      </w:pPr>
      <w:r w:rsidRPr="007D15CD">
        <w:rPr>
          <w:rFonts w:ascii="宋体" w:eastAsia="宋体" w:hAnsi="宋体" w:cs="仿宋"/>
          <w:spacing w:val="8"/>
          <w:sz w:val="24"/>
          <w:szCs w:val="24"/>
        </w:rPr>
        <w:t>本专业的毕业实习内容须符合教学目标的要求，能够</w:t>
      </w:r>
      <w:r w:rsidRPr="007D15CD">
        <w:rPr>
          <w:rFonts w:ascii="宋体" w:eastAsia="宋体" w:hAnsi="宋体" w:cs="仿宋"/>
          <w:spacing w:val="4"/>
          <w:sz w:val="24"/>
          <w:szCs w:val="24"/>
        </w:rPr>
        <w:t>提</w:t>
      </w:r>
      <w:r w:rsidRPr="007D15CD">
        <w:rPr>
          <w:rFonts w:ascii="宋体" w:eastAsia="宋体" w:hAnsi="宋体" w:cs="仿宋"/>
          <w:spacing w:val="14"/>
          <w:sz w:val="24"/>
          <w:szCs w:val="24"/>
        </w:rPr>
        <w:t>高学</w:t>
      </w:r>
      <w:r w:rsidRPr="007D15CD">
        <w:rPr>
          <w:rFonts w:ascii="宋体" w:eastAsia="宋体" w:hAnsi="宋体" w:cs="仿宋"/>
          <w:spacing w:val="13"/>
          <w:sz w:val="24"/>
          <w:szCs w:val="24"/>
        </w:rPr>
        <w:t>生</w:t>
      </w:r>
      <w:r w:rsidRPr="007D15CD">
        <w:rPr>
          <w:rFonts w:ascii="宋体" w:eastAsia="宋体" w:hAnsi="宋体" w:cs="仿宋"/>
          <w:spacing w:val="7"/>
          <w:sz w:val="24"/>
          <w:szCs w:val="24"/>
        </w:rPr>
        <w:t>综合运用专业知识的能力，能够提升学生的实践能力</w:t>
      </w:r>
      <w:r w:rsidRPr="007D15CD">
        <w:rPr>
          <w:rFonts w:ascii="宋体" w:eastAsia="宋体" w:hAnsi="宋体" w:cs="仿宋"/>
          <w:spacing w:val="14"/>
          <w:sz w:val="24"/>
          <w:szCs w:val="24"/>
        </w:rPr>
        <w:t>和创</w:t>
      </w:r>
      <w:r w:rsidRPr="007D15CD">
        <w:rPr>
          <w:rFonts w:ascii="宋体" w:eastAsia="宋体" w:hAnsi="宋体" w:cs="仿宋"/>
          <w:spacing w:val="13"/>
          <w:sz w:val="24"/>
          <w:szCs w:val="24"/>
        </w:rPr>
        <w:t>新</w:t>
      </w:r>
      <w:r w:rsidRPr="007D15CD">
        <w:rPr>
          <w:rFonts w:ascii="宋体" w:eastAsia="宋体" w:hAnsi="宋体" w:cs="仿宋"/>
          <w:spacing w:val="7"/>
          <w:sz w:val="24"/>
          <w:szCs w:val="24"/>
        </w:rPr>
        <w:t>能力，能够增强学生的思想道德修养和职业素养。</w:t>
      </w:r>
    </w:p>
    <w:p w14:paraId="604E974C" w14:textId="444EC031" w:rsidR="00753B4A" w:rsidRPr="007D15CD" w:rsidRDefault="0092023D" w:rsidP="007D15CD">
      <w:pPr>
        <w:spacing w:line="360" w:lineRule="auto"/>
        <w:ind w:firstLineChars="200" w:firstLine="510"/>
        <w:rPr>
          <w:rFonts w:ascii="宋体" w:eastAsia="宋体" w:hAnsi="宋体" w:cs="仿宋"/>
          <w:b/>
          <w:bCs/>
          <w:sz w:val="24"/>
          <w:szCs w:val="24"/>
        </w:rPr>
      </w:pPr>
      <w:r w:rsidRPr="007D15CD">
        <w:rPr>
          <w:rFonts w:ascii="宋体" w:eastAsia="宋体" w:hAnsi="宋体" w:cs="仿宋" w:hint="eastAsia"/>
          <w:b/>
          <w:bCs/>
          <w:spacing w:val="7"/>
          <w:sz w:val="24"/>
          <w:szCs w:val="24"/>
        </w:rPr>
        <w:t>一、选题内容</w:t>
      </w:r>
    </w:p>
    <w:p w14:paraId="420F2629" w14:textId="4353004E" w:rsidR="00753B4A" w:rsidRPr="007D15CD" w:rsidRDefault="0092023D" w:rsidP="007D15CD">
      <w:pPr>
        <w:spacing w:line="360" w:lineRule="auto"/>
        <w:ind w:firstLineChars="200" w:firstLine="472"/>
        <w:rPr>
          <w:rFonts w:ascii="宋体" w:eastAsia="宋体" w:hAnsi="宋体" w:cs="仿宋"/>
          <w:sz w:val="24"/>
          <w:szCs w:val="24"/>
        </w:rPr>
      </w:pPr>
      <w:r w:rsidRPr="007D15CD">
        <w:rPr>
          <w:rFonts w:ascii="宋体" w:eastAsia="宋体" w:hAnsi="宋体" w:cs="仿宋" w:hint="eastAsia"/>
          <w:spacing w:val="-2"/>
          <w:sz w:val="24"/>
          <w:szCs w:val="24"/>
        </w:rPr>
        <w:t>（一）</w:t>
      </w:r>
      <w:r w:rsidR="00753B4A" w:rsidRPr="007D15CD">
        <w:rPr>
          <w:rFonts w:ascii="宋体" w:eastAsia="宋体" w:hAnsi="宋体" w:cs="仿宋"/>
          <w:spacing w:val="-2"/>
          <w:sz w:val="24"/>
          <w:szCs w:val="24"/>
        </w:rPr>
        <w:t>研究类：开展方言调查、语言文字应</w:t>
      </w:r>
      <w:r w:rsidR="00753B4A" w:rsidRPr="007D15CD">
        <w:rPr>
          <w:rFonts w:ascii="宋体" w:eastAsia="宋体" w:hAnsi="宋体" w:cs="仿宋"/>
          <w:spacing w:val="-1"/>
          <w:sz w:val="24"/>
          <w:szCs w:val="24"/>
        </w:rPr>
        <w:t>用与规范化调查、</w:t>
      </w:r>
      <w:r w:rsidR="00753B4A" w:rsidRPr="007D15CD">
        <w:rPr>
          <w:rFonts w:ascii="宋体" w:eastAsia="宋体" w:hAnsi="宋体" w:cs="仿宋"/>
          <w:sz w:val="24"/>
          <w:szCs w:val="24"/>
        </w:rPr>
        <w:t xml:space="preserve"> </w:t>
      </w:r>
      <w:r w:rsidR="00753B4A" w:rsidRPr="007D15CD">
        <w:rPr>
          <w:rFonts w:ascii="宋体" w:eastAsia="宋体" w:hAnsi="宋体" w:cs="仿宋"/>
          <w:spacing w:val="-1"/>
          <w:sz w:val="24"/>
          <w:szCs w:val="24"/>
        </w:rPr>
        <w:t>民间文学调查、出土文献调研</w:t>
      </w:r>
      <w:r w:rsidR="00753B4A" w:rsidRPr="007D15CD">
        <w:rPr>
          <w:rFonts w:ascii="宋体" w:eastAsia="宋体" w:hAnsi="宋体" w:cs="仿宋"/>
          <w:sz w:val="24"/>
          <w:szCs w:val="24"/>
        </w:rPr>
        <w:t>、古籍整理、考古文博实践等；</w:t>
      </w:r>
      <w:r w:rsidR="00753B4A" w:rsidRPr="007D15CD">
        <w:rPr>
          <w:rFonts w:ascii="宋体" w:eastAsia="宋体" w:hAnsi="宋体" w:cs="仿宋"/>
          <w:spacing w:val="14"/>
          <w:sz w:val="24"/>
          <w:szCs w:val="24"/>
        </w:rPr>
        <w:t>具</w:t>
      </w:r>
      <w:r w:rsidR="00753B4A" w:rsidRPr="007D15CD">
        <w:rPr>
          <w:rFonts w:ascii="宋体" w:eastAsia="宋体" w:hAnsi="宋体" w:cs="仿宋"/>
          <w:spacing w:val="8"/>
          <w:sz w:val="24"/>
          <w:szCs w:val="24"/>
        </w:rPr>
        <w:t>体实习部门为高等学校、学术研究机构等。</w:t>
      </w:r>
    </w:p>
    <w:p w14:paraId="5A37CDC8" w14:textId="0F1C2652" w:rsidR="00753B4A" w:rsidRPr="007D15CD" w:rsidRDefault="0092023D" w:rsidP="007D15CD">
      <w:pPr>
        <w:spacing w:line="360" w:lineRule="auto"/>
        <w:ind w:firstLineChars="200" w:firstLine="512"/>
        <w:rPr>
          <w:rFonts w:ascii="宋体" w:eastAsia="宋体" w:hAnsi="宋体" w:cs="仿宋"/>
          <w:sz w:val="24"/>
          <w:szCs w:val="24"/>
        </w:rPr>
      </w:pPr>
      <w:r w:rsidRPr="007D15CD">
        <w:rPr>
          <w:rFonts w:ascii="宋体" w:eastAsia="宋体" w:hAnsi="宋体" w:cs="仿宋" w:hint="eastAsia"/>
          <w:spacing w:val="8"/>
          <w:sz w:val="24"/>
          <w:szCs w:val="24"/>
        </w:rPr>
        <w:t>（二）</w:t>
      </w:r>
      <w:r w:rsidR="00753B4A" w:rsidRPr="007D15CD">
        <w:rPr>
          <w:rFonts w:ascii="宋体" w:eastAsia="宋体" w:hAnsi="宋体" w:cs="仿宋"/>
          <w:spacing w:val="7"/>
          <w:sz w:val="24"/>
          <w:szCs w:val="24"/>
        </w:rPr>
        <w:t>教育类：从事语文教学及教育教学管理等工作；具体</w:t>
      </w:r>
      <w:r w:rsidR="00753B4A" w:rsidRPr="007D15CD">
        <w:rPr>
          <w:rFonts w:ascii="宋体" w:eastAsia="宋体" w:hAnsi="宋体" w:cs="仿宋"/>
          <w:spacing w:val="8"/>
          <w:sz w:val="24"/>
          <w:szCs w:val="24"/>
        </w:rPr>
        <w:t>实习部门为各级教育管理机构、中小学校、中等职业技术</w:t>
      </w:r>
      <w:r w:rsidR="00753B4A" w:rsidRPr="007D15CD">
        <w:rPr>
          <w:rFonts w:ascii="宋体" w:eastAsia="宋体" w:hAnsi="宋体" w:cs="仿宋"/>
          <w:spacing w:val="7"/>
          <w:sz w:val="24"/>
          <w:szCs w:val="24"/>
        </w:rPr>
        <w:t>学</w:t>
      </w:r>
      <w:r w:rsidR="00753B4A" w:rsidRPr="007D15CD">
        <w:rPr>
          <w:rFonts w:ascii="宋体" w:eastAsia="宋体" w:hAnsi="宋体" w:cs="仿宋"/>
          <w:spacing w:val="16"/>
          <w:sz w:val="24"/>
          <w:szCs w:val="24"/>
        </w:rPr>
        <w:t>校</w:t>
      </w:r>
      <w:r w:rsidR="00753B4A" w:rsidRPr="007D15CD">
        <w:rPr>
          <w:rFonts w:ascii="宋体" w:eastAsia="宋体" w:hAnsi="宋体" w:cs="仿宋"/>
          <w:spacing w:val="13"/>
          <w:sz w:val="24"/>
          <w:szCs w:val="24"/>
        </w:rPr>
        <w:t>及</w:t>
      </w:r>
      <w:r w:rsidR="00753B4A" w:rsidRPr="007D15CD">
        <w:rPr>
          <w:rFonts w:ascii="宋体" w:eastAsia="宋体" w:hAnsi="宋体" w:cs="仿宋"/>
          <w:spacing w:val="8"/>
          <w:sz w:val="24"/>
          <w:szCs w:val="24"/>
        </w:rPr>
        <w:t>其他正规社会办学机构和教育培训机构。</w:t>
      </w:r>
    </w:p>
    <w:p w14:paraId="29DE5829" w14:textId="29B338B3" w:rsidR="00753B4A" w:rsidRPr="007D15CD" w:rsidRDefault="0092023D" w:rsidP="007D15CD">
      <w:pPr>
        <w:spacing w:line="360" w:lineRule="auto"/>
        <w:ind w:firstLineChars="200" w:firstLine="528"/>
        <w:rPr>
          <w:rFonts w:ascii="宋体" w:eastAsia="宋体" w:hAnsi="宋体" w:cs="仿宋"/>
          <w:sz w:val="24"/>
          <w:szCs w:val="24"/>
        </w:rPr>
      </w:pPr>
      <w:r w:rsidRPr="007D15CD">
        <w:rPr>
          <w:rFonts w:ascii="宋体" w:eastAsia="宋体" w:hAnsi="宋体" w:cs="仿宋" w:hint="eastAsia"/>
          <w:spacing w:val="12"/>
          <w:sz w:val="24"/>
          <w:szCs w:val="24"/>
        </w:rPr>
        <w:t>（三）</w:t>
      </w:r>
      <w:r w:rsidR="00753B4A" w:rsidRPr="007D15CD">
        <w:rPr>
          <w:rFonts w:ascii="宋体" w:eastAsia="宋体" w:hAnsi="宋体" w:cs="仿宋"/>
          <w:spacing w:val="10"/>
          <w:sz w:val="24"/>
          <w:szCs w:val="24"/>
        </w:rPr>
        <w:t>传</w:t>
      </w:r>
      <w:r w:rsidR="00753B4A" w:rsidRPr="007D15CD">
        <w:rPr>
          <w:rFonts w:ascii="宋体" w:eastAsia="宋体" w:hAnsi="宋体" w:cs="仿宋"/>
          <w:spacing w:val="6"/>
          <w:sz w:val="24"/>
          <w:szCs w:val="24"/>
        </w:rPr>
        <w:t>媒类：参与新闻采访编写、媒体节目策划实施、书</w:t>
      </w:r>
      <w:r w:rsidR="00753B4A" w:rsidRPr="007D15CD">
        <w:rPr>
          <w:rFonts w:ascii="宋体" w:eastAsia="宋体" w:hAnsi="宋体" w:cs="仿宋"/>
          <w:spacing w:val="14"/>
          <w:sz w:val="24"/>
          <w:szCs w:val="24"/>
        </w:rPr>
        <w:t>报</w:t>
      </w:r>
      <w:r w:rsidR="00753B4A" w:rsidRPr="007D15CD">
        <w:rPr>
          <w:rFonts w:ascii="宋体" w:eastAsia="宋体" w:hAnsi="宋体" w:cs="仿宋"/>
          <w:spacing w:val="8"/>
          <w:sz w:val="24"/>
          <w:szCs w:val="24"/>
        </w:rPr>
        <w:t>编辑出版以及新媒体内容生产等工作；具体实习部门为出</w:t>
      </w:r>
      <w:r w:rsidR="00753B4A" w:rsidRPr="007D15CD">
        <w:rPr>
          <w:rFonts w:ascii="宋体" w:eastAsia="宋体" w:hAnsi="宋体" w:cs="仿宋"/>
          <w:spacing w:val="16"/>
          <w:sz w:val="24"/>
          <w:szCs w:val="24"/>
        </w:rPr>
        <w:t>版</w:t>
      </w:r>
      <w:r w:rsidR="00753B4A" w:rsidRPr="007D15CD">
        <w:rPr>
          <w:rFonts w:ascii="宋体" w:eastAsia="宋体" w:hAnsi="宋体" w:cs="仿宋"/>
          <w:spacing w:val="9"/>
          <w:sz w:val="24"/>
          <w:szCs w:val="24"/>
        </w:rPr>
        <w:t>社</w:t>
      </w:r>
      <w:r w:rsidR="00753B4A" w:rsidRPr="007D15CD">
        <w:rPr>
          <w:rFonts w:ascii="宋体" w:eastAsia="宋体" w:hAnsi="宋体" w:cs="仿宋"/>
          <w:spacing w:val="8"/>
          <w:sz w:val="24"/>
          <w:szCs w:val="24"/>
        </w:rPr>
        <w:t>、报社、杂志社、广播电台、电视台、互联网新媒体等</w:t>
      </w:r>
      <w:r w:rsidR="00753B4A" w:rsidRPr="007D15CD">
        <w:rPr>
          <w:rFonts w:ascii="宋体" w:eastAsia="宋体" w:hAnsi="宋体" w:cs="仿宋"/>
          <w:spacing w:val="10"/>
          <w:sz w:val="24"/>
          <w:szCs w:val="24"/>
        </w:rPr>
        <w:t>各</w:t>
      </w:r>
      <w:r w:rsidR="00753B4A" w:rsidRPr="007D15CD">
        <w:rPr>
          <w:rFonts w:ascii="宋体" w:eastAsia="宋体" w:hAnsi="宋体" w:cs="仿宋"/>
          <w:spacing w:val="9"/>
          <w:sz w:val="24"/>
          <w:szCs w:val="24"/>
        </w:rPr>
        <w:t>类媒体机构以及其他组织机构的相关岗位。</w:t>
      </w:r>
    </w:p>
    <w:p w14:paraId="51E8E2F4" w14:textId="278C23B2" w:rsidR="00753B4A" w:rsidRPr="007D15CD" w:rsidRDefault="0092023D" w:rsidP="007D15CD">
      <w:pPr>
        <w:spacing w:line="360" w:lineRule="auto"/>
        <w:ind w:firstLineChars="200" w:firstLine="516"/>
        <w:rPr>
          <w:rFonts w:ascii="宋体" w:eastAsia="宋体" w:hAnsi="宋体" w:cs="仿宋"/>
          <w:sz w:val="24"/>
          <w:szCs w:val="24"/>
        </w:rPr>
      </w:pPr>
      <w:r w:rsidRPr="007D15CD">
        <w:rPr>
          <w:rFonts w:ascii="宋体" w:eastAsia="宋体" w:hAnsi="宋体" w:cs="仿宋" w:hint="eastAsia"/>
          <w:spacing w:val="9"/>
          <w:sz w:val="24"/>
          <w:szCs w:val="24"/>
        </w:rPr>
        <w:t>（四）</w:t>
      </w:r>
      <w:r w:rsidR="00753B4A" w:rsidRPr="007D15CD">
        <w:rPr>
          <w:rFonts w:ascii="宋体" w:eastAsia="宋体" w:hAnsi="宋体" w:cs="仿宋"/>
          <w:spacing w:val="7"/>
          <w:sz w:val="24"/>
          <w:szCs w:val="24"/>
        </w:rPr>
        <w:t>文化类：参与文物普查、民俗文化调查、图书资料整</w:t>
      </w:r>
      <w:r w:rsidR="00753B4A" w:rsidRPr="007D15CD">
        <w:rPr>
          <w:rFonts w:ascii="宋体" w:eastAsia="宋体" w:hAnsi="宋体" w:cs="仿宋"/>
          <w:spacing w:val="16"/>
          <w:sz w:val="24"/>
          <w:szCs w:val="24"/>
        </w:rPr>
        <w:t>理</w:t>
      </w:r>
      <w:r w:rsidR="00753B4A" w:rsidRPr="007D15CD">
        <w:rPr>
          <w:rFonts w:ascii="宋体" w:eastAsia="宋体" w:hAnsi="宋体" w:cs="仿宋"/>
          <w:spacing w:val="9"/>
          <w:sz w:val="24"/>
          <w:szCs w:val="24"/>
        </w:rPr>
        <w:t>、群众文化活动组织实施以及文艺作品策划创作等工作；</w:t>
      </w:r>
      <w:r w:rsidR="00753B4A" w:rsidRPr="007D15CD">
        <w:rPr>
          <w:rFonts w:ascii="宋体" w:eastAsia="宋体" w:hAnsi="宋体" w:cs="仿宋"/>
          <w:spacing w:val="1"/>
          <w:sz w:val="24"/>
          <w:szCs w:val="24"/>
        </w:rPr>
        <w:t>具体</w:t>
      </w:r>
      <w:r w:rsidR="00753B4A" w:rsidRPr="007D15CD">
        <w:rPr>
          <w:rFonts w:ascii="宋体" w:eastAsia="宋体" w:hAnsi="宋体" w:cs="仿宋"/>
          <w:sz w:val="24"/>
          <w:szCs w:val="24"/>
        </w:rPr>
        <w:t xml:space="preserve">实习部门为文物局、文化馆、档案馆、图书馆、博物馆、 </w:t>
      </w:r>
      <w:r w:rsidR="00753B4A" w:rsidRPr="007D15CD">
        <w:rPr>
          <w:rFonts w:ascii="宋体" w:eastAsia="宋体" w:hAnsi="宋体" w:cs="仿宋"/>
          <w:spacing w:val="14"/>
          <w:sz w:val="24"/>
          <w:szCs w:val="24"/>
        </w:rPr>
        <w:t>影</w:t>
      </w:r>
      <w:r w:rsidR="00753B4A" w:rsidRPr="007D15CD">
        <w:rPr>
          <w:rFonts w:ascii="宋体" w:eastAsia="宋体" w:hAnsi="宋体" w:cs="仿宋"/>
          <w:spacing w:val="8"/>
          <w:sz w:val="24"/>
          <w:szCs w:val="24"/>
        </w:rPr>
        <w:t>视公司、文化公司等文化事业部门、文化产业机构以及其</w:t>
      </w:r>
      <w:r w:rsidR="00753B4A" w:rsidRPr="007D15CD">
        <w:rPr>
          <w:rFonts w:ascii="宋体" w:eastAsia="宋体" w:hAnsi="宋体" w:cs="仿宋"/>
          <w:spacing w:val="11"/>
          <w:sz w:val="24"/>
          <w:szCs w:val="24"/>
        </w:rPr>
        <w:t>他</w:t>
      </w:r>
      <w:r w:rsidR="00753B4A" w:rsidRPr="007D15CD">
        <w:rPr>
          <w:rFonts w:ascii="宋体" w:eastAsia="宋体" w:hAnsi="宋体" w:cs="仿宋"/>
          <w:spacing w:val="8"/>
          <w:sz w:val="24"/>
          <w:szCs w:val="24"/>
        </w:rPr>
        <w:t>组织机构的相关岗位。</w:t>
      </w:r>
    </w:p>
    <w:p w14:paraId="05F02517" w14:textId="5F371301" w:rsidR="00753B4A" w:rsidRPr="007D15CD" w:rsidRDefault="0092023D" w:rsidP="007D15CD">
      <w:pPr>
        <w:spacing w:line="360" w:lineRule="auto"/>
        <w:ind w:firstLineChars="200" w:firstLine="508"/>
        <w:rPr>
          <w:rFonts w:ascii="宋体" w:eastAsia="宋体" w:hAnsi="宋体" w:cs="仿宋"/>
          <w:sz w:val="24"/>
          <w:szCs w:val="24"/>
        </w:rPr>
      </w:pPr>
      <w:r w:rsidRPr="007D15CD">
        <w:rPr>
          <w:rFonts w:ascii="宋体" w:eastAsia="宋体" w:hAnsi="宋体" w:cs="仿宋" w:hint="eastAsia"/>
          <w:spacing w:val="7"/>
          <w:sz w:val="24"/>
          <w:szCs w:val="24"/>
        </w:rPr>
        <w:t>（五）</w:t>
      </w:r>
      <w:r w:rsidR="00753B4A" w:rsidRPr="007D15CD">
        <w:rPr>
          <w:rFonts w:ascii="宋体" w:eastAsia="宋体" w:hAnsi="宋体" w:cs="仿宋"/>
          <w:spacing w:val="7"/>
          <w:sz w:val="24"/>
          <w:szCs w:val="24"/>
        </w:rPr>
        <w:t>文秘类：参与秘书文员的辅助管理工作，包括办公</w:t>
      </w:r>
      <w:r w:rsidR="00753B4A" w:rsidRPr="007D15CD">
        <w:rPr>
          <w:rFonts w:ascii="宋体" w:eastAsia="宋体" w:hAnsi="宋体" w:cs="仿宋"/>
          <w:spacing w:val="4"/>
          <w:sz w:val="24"/>
          <w:szCs w:val="24"/>
        </w:rPr>
        <w:t>室</w:t>
      </w:r>
      <w:r w:rsidR="00753B4A" w:rsidRPr="007D15CD">
        <w:rPr>
          <w:rFonts w:ascii="宋体" w:eastAsia="宋体" w:hAnsi="宋体" w:cs="仿宋"/>
          <w:sz w:val="24"/>
          <w:szCs w:val="24"/>
        </w:rPr>
        <w:t xml:space="preserve"> </w:t>
      </w:r>
      <w:r w:rsidR="00753B4A" w:rsidRPr="007D15CD">
        <w:rPr>
          <w:rFonts w:ascii="宋体" w:eastAsia="宋体" w:hAnsi="宋体" w:cs="仿宋"/>
          <w:spacing w:val="14"/>
          <w:sz w:val="24"/>
          <w:szCs w:val="24"/>
        </w:rPr>
        <w:t>日常</w:t>
      </w:r>
      <w:r w:rsidR="00753B4A" w:rsidRPr="007D15CD">
        <w:rPr>
          <w:rFonts w:ascii="宋体" w:eastAsia="宋体" w:hAnsi="宋体" w:cs="仿宋"/>
          <w:spacing w:val="13"/>
          <w:sz w:val="24"/>
          <w:szCs w:val="24"/>
        </w:rPr>
        <w:t>事</w:t>
      </w:r>
      <w:r w:rsidR="00753B4A" w:rsidRPr="007D15CD">
        <w:rPr>
          <w:rFonts w:ascii="宋体" w:eastAsia="宋体" w:hAnsi="宋体" w:cs="仿宋"/>
          <w:spacing w:val="7"/>
          <w:sz w:val="24"/>
          <w:szCs w:val="24"/>
        </w:rPr>
        <w:t>务运作、文书档案管理、会议筹办、商务接待、公关</w:t>
      </w:r>
      <w:r w:rsidR="00753B4A" w:rsidRPr="007D15CD">
        <w:rPr>
          <w:rFonts w:ascii="宋体" w:eastAsia="宋体" w:hAnsi="宋体" w:cs="仿宋"/>
          <w:spacing w:val="14"/>
          <w:sz w:val="24"/>
          <w:szCs w:val="24"/>
        </w:rPr>
        <w:t>策划</w:t>
      </w:r>
      <w:r w:rsidR="00753B4A" w:rsidRPr="007D15CD">
        <w:rPr>
          <w:rFonts w:ascii="宋体" w:eastAsia="宋体" w:hAnsi="宋体" w:cs="仿宋"/>
          <w:spacing w:val="12"/>
          <w:sz w:val="24"/>
          <w:szCs w:val="24"/>
        </w:rPr>
        <w:t>等</w:t>
      </w:r>
      <w:r w:rsidR="00753B4A" w:rsidRPr="007D15CD">
        <w:rPr>
          <w:rFonts w:ascii="宋体" w:eastAsia="宋体" w:hAnsi="宋体" w:cs="仿宋"/>
          <w:spacing w:val="7"/>
          <w:sz w:val="24"/>
          <w:szCs w:val="24"/>
        </w:rPr>
        <w:t>；具体实习部门为党政机关、企事业单位及其他社会</w:t>
      </w:r>
      <w:r w:rsidR="00753B4A" w:rsidRPr="007D15CD">
        <w:rPr>
          <w:rFonts w:ascii="宋体" w:eastAsia="宋体" w:hAnsi="宋体" w:cs="仿宋"/>
          <w:spacing w:val="-1"/>
          <w:sz w:val="24"/>
          <w:szCs w:val="24"/>
        </w:rPr>
        <w:t>团体</w:t>
      </w:r>
      <w:r w:rsidR="00753B4A" w:rsidRPr="007D15CD">
        <w:rPr>
          <w:rFonts w:ascii="宋体" w:eastAsia="宋体" w:hAnsi="宋体" w:cs="仿宋"/>
          <w:sz w:val="24"/>
          <w:szCs w:val="24"/>
        </w:rPr>
        <w:t>。</w:t>
      </w:r>
    </w:p>
    <w:p w14:paraId="7BD3DBA3" w14:textId="69572B6B" w:rsidR="00753B4A" w:rsidRPr="007D15CD" w:rsidRDefault="009A2E9A" w:rsidP="007D15CD">
      <w:pPr>
        <w:spacing w:line="360" w:lineRule="auto"/>
        <w:ind w:firstLineChars="200" w:firstLine="602"/>
        <w:rPr>
          <w:rFonts w:ascii="宋体" w:eastAsia="宋体" w:hAnsi="宋体" w:cs="仿宋"/>
          <w:spacing w:val="14"/>
          <w:sz w:val="24"/>
          <w:szCs w:val="24"/>
        </w:rPr>
      </w:pPr>
      <w:r w:rsidRPr="007D15CD">
        <w:rPr>
          <w:rFonts w:ascii="宋体" w:eastAsia="宋体" w:hAnsi="宋体" w:cs="黑体" w:hint="eastAsia"/>
          <w:b/>
          <w:bCs/>
          <w:spacing w:val="30"/>
          <w:sz w:val="24"/>
          <w:szCs w:val="24"/>
        </w:rPr>
        <w:t>二、实习</w:t>
      </w:r>
      <w:r w:rsidR="00753B4A" w:rsidRPr="007D15CD">
        <w:rPr>
          <w:rFonts w:ascii="宋体" w:eastAsia="宋体" w:hAnsi="宋体" w:cs="黑体"/>
          <w:b/>
          <w:bCs/>
          <w:spacing w:val="27"/>
          <w:sz w:val="24"/>
          <w:szCs w:val="24"/>
        </w:rPr>
        <w:t>要求</w:t>
      </w:r>
      <w:r w:rsidR="00753B4A" w:rsidRPr="007D15CD">
        <w:rPr>
          <w:rFonts w:ascii="宋体" w:eastAsia="宋体" w:hAnsi="宋体" w:cs="黑体"/>
          <w:b/>
          <w:bCs/>
          <w:sz w:val="24"/>
          <w:szCs w:val="24"/>
        </w:rPr>
        <w:t xml:space="preserve">    </w:t>
      </w:r>
      <w:r w:rsidR="00753B4A" w:rsidRPr="007D15CD">
        <w:rPr>
          <w:rFonts w:ascii="宋体" w:eastAsia="宋体" w:hAnsi="宋体" w:cs="仿宋"/>
          <w:spacing w:val="14"/>
          <w:sz w:val="24"/>
          <w:szCs w:val="24"/>
        </w:rPr>
        <w:t xml:space="preserve">                                </w:t>
      </w:r>
    </w:p>
    <w:p w14:paraId="6E91660E" w14:textId="77777777" w:rsidR="007D15CD" w:rsidRDefault="009A2E9A" w:rsidP="007D15CD">
      <w:pPr>
        <w:spacing w:line="360" w:lineRule="auto"/>
        <w:ind w:firstLineChars="200" w:firstLine="536"/>
        <w:rPr>
          <w:rFonts w:ascii="宋体" w:eastAsia="宋体" w:hAnsi="宋体" w:cs="仿宋"/>
          <w:sz w:val="24"/>
          <w:szCs w:val="24"/>
        </w:rPr>
      </w:pPr>
      <w:r w:rsidRPr="007D15CD">
        <w:rPr>
          <w:rFonts w:ascii="宋体" w:eastAsia="宋体" w:hAnsi="宋体" w:cs="仿宋" w:hint="eastAsia"/>
          <w:spacing w:val="14"/>
          <w:sz w:val="24"/>
          <w:szCs w:val="24"/>
        </w:rPr>
        <w:t>（一）</w:t>
      </w:r>
      <w:r w:rsidR="00753B4A" w:rsidRPr="007D15CD">
        <w:rPr>
          <w:rFonts w:ascii="宋体" w:eastAsia="宋体" w:hAnsi="宋体" w:cs="仿宋"/>
          <w:spacing w:val="8"/>
          <w:sz w:val="24"/>
          <w:szCs w:val="24"/>
        </w:rPr>
        <w:t>毕业实习时间不得少于三周。</w:t>
      </w:r>
    </w:p>
    <w:p w14:paraId="5F23C8E3" w14:textId="77777777" w:rsidR="007D15CD" w:rsidRDefault="009A2E9A" w:rsidP="007D15CD">
      <w:pPr>
        <w:spacing w:line="360" w:lineRule="auto"/>
        <w:ind w:firstLineChars="200" w:firstLine="508"/>
        <w:rPr>
          <w:rFonts w:ascii="宋体" w:eastAsia="宋体" w:hAnsi="宋体" w:cs="仿宋"/>
          <w:spacing w:val="8"/>
          <w:sz w:val="24"/>
          <w:szCs w:val="24"/>
        </w:rPr>
      </w:pPr>
      <w:r w:rsidRPr="007D15CD">
        <w:rPr>
          <w:rFonts w:ascii="宋体" w:eastAsia="宋体" w:hAnsi="宋体" w:cs="仿宋" w:hint="eastAsia"/>
          <w:spacing w:val="7"/>
          <w:sz w:val="24"/>
          <w:szCs w:val="24"/>
        </w:rPr>
        <w:t>（二）</w:t>
      </w:r>
      <w:r w:rsidR="00753B4A" w:rsidRPr="007D15CD">
        <w:rPr>
          <w:rFonts w:ascii="宋体" w:eastAsia="宋体" w:hAnsi="宋体" w:cs="仿宋"/>
          <w:spacing w:val="7"/>
          <w:sz w:val="24"/>
          <w:szCs w:val="24"/>
        </w:rPr>
        <w:t>学生在学习期间正式发表或出版 (独立创作或第一</w:t>
      </w:r>
      <w:r w:rsidR="00753B4A" w:rsidRPr="007D15CD">
        <w:rPr>
          <w:rFonts w:ascii="宋体" w:eastAsia="宋体" w:hAnsi="宋体" w:cs="仿宋"/>
          <w:spacing w:val="2"/>
          <w:sz w:val="24"/>
          <w:szCs w:val="24"/>
        </w:rPr>
        <w:t>作者 ) 的原创作品，或获得汉语言文学专业相关竞赛县级</w:t>
      </w:r>
      <w:r w:rsidR="00753B4A" w:rsidRPr="007D15CD">
        <w:rPr>
          <w:rFonts w:ascii="宋体" w:eastAsia="宋体" w:hAnsi="宋体" w:cs="仿宋"/>
          <w:sz w:val="24"/>
          <w:szCs w:val="24"/>
        </w:rPr>
        <w:t>及以</w:t>
      </w:r>
      <w:r w:rsidR="00753B4A" w:rsidRPr="007D15CD">
        <w:rPr>
          <w:rFonts w:ascii="宋体" w:eastAsia="宋体" w:hAnsi="宋体" w:cs="仿宋"/>
          <w:spacing w:val="16"/>
          <w:sz w:val="24"/>
          <w:szCs w:val="24"/>
        </w:rPr>
        <w:t>上</w:t>
      </w:r>
      <w:r w:rsidR="00753B4A" w:rsidRPr="007D15CD">
        <w:rPr>
          <w:rFonts w:ascii="宋体" w:eastAsia="宋体" w:hAnsi="宋体" w:cs="仿宋"/>
          <w:spacing w:val="8"/>
          <w:sz w:val="24"/>
          <w:szCs w:val="24"/>
        </w:rPr>
        <w:t>奖项者，经分部认定后可以替代毕业实习。</w:t>
      </w:r>
    </w:p>
    <w:p w14:paraId="774FD96B" w14:textId="6F6DB774" w:rsidR="009A2E9A" w:rsidRPr="007D15CD" w:rsidRDefault="009A2E9A" w:rsidP="007D15CD">
      <w:pPr>
        <w:spacing w:line="360" w:lineRule="auto"/>
        <w:ind w:firstLineChars="200" w:firstLine="508"/>
        <w:rPr>
          <w:rFonts w:ascii="宋体" w:eastAsia="宋体" w:hAnsi="宋体" w:cs="仿宋"/>
          <w:spacing w:val="-19"/>
          <w:sz w:val="24"/>
          <w:szCs w:val="24"/>
        </w:rPr>
      </w:pPr>
      <w:r w:rsidRPr="007D15CD">
        <w:rPr>
          <w:rFonts w:ascii="宋体" w:eastAsia="宋体" w:hAnsi="宋体" w:cs="仿宋" w:hint="eastAsia"/>
          <w:spacing w:val="7"/>
          <w:sz w:val="24"/>
          <w:szCs w:val="24"/>
        </w:rPr>
        <w:lastRenderedPageBreak/>
        <w:t>（三）</w:t>
      </w:r>
      <w:r w:rsidRPr="007D15CD">
        <w:rPr>
          <w:rFonts w:ascii="宋体" w:eastAsia="宋体" w:hAnsi="宋体" w:cs="仿宋"/>
          <w:spacing w:val="12"/>
          <w:sz w:val="24"/>
          <w:szCs w:val="24"/>
        </w:rPr>
        <w:t>毕业实习 (包括实习过程与实习成果) 不得与毕业</w:t>
      </w:r>
      <w:r w:rsidRPr="007D15CD">
        <w:rPr>
          <w:rFonts w:ascii="宋体" w:eastAsia="宋体" w:hAnsi="宋体" w:cs="仿宋"/>
          <w:spacing w:val="-21"/>
          <w:sz w:val="24"/>
          <w:szCs w:val="24"/>
        </w:rPr>
        <w:t>作</w:t>
      </w:r>
      <w:r w:rsidRPr="007D15CD">
        <w:rPr>
          <w:rFonts w:ascii="宋体" w:eastAsia="宋体" w:hAnsi="宋体" w:cs="仿宋"/>
          <w:spacing w:val="-19"/>
          <w:sz w:val="24"/>
          <w:szCs w:val="24"/>
        </w:rPr>
        <w:t>业 ( 汉专 ) 重复。</w:t>
      </w:r>
    </w:p>
    <w:p w14:paraId="6139B4D1" w14:textId="4242EACB" w:rsidR="009A2E9A" w:rsidRPr="007D15CD" w:rsidRDefault="009A2E9A" w:rsidP="007D15CD">
      <w:pPr>
        <w:spacing w:line="360" w:lineRule="auto"/>
        <w:ind w:firstLineChars="200" w:firstLine="510"/>
        <w:rPr>
          <w:rFonts w:ascii="宋体" w:eastAsia="宋体" w:hAnsi="宋体" w:cs="仿宋"/>
          <w:b/>
          <w:bCs/>
          <w:spacing w:val="7"/>
          <w:sz w:val="24"/>
          <w:szCs w:val="24"/>
        </w:rPr>
      </w:pPr>
      <w:r w:rsidRPr="007D15CD">
        <w:rPr>
          <w:rFonts w:ascii="宋体" w:eastAsia="宋体" w:hAnsi="宋体" w:cs="仿宋" w:hint="eastAsia"/>
          <w:b/>
          <w:bCs/>
          <w:spacing w:val="7"/>
          <w:sz w:val="24"/>
          <w:szCs w:val="24"/>
        </w:rPr>
        <w:t>三、毕业实习</w:t>
      </w:r>
      <w:r w:rsidR="007D15CD">
        <w:rPr>
          <w:rFonts w:ascii="宋体" w:eastAsia="宋体" w:hAnsi="宋体" w:cs="仿宋" w:hint="eastAsia"/>
          <w:b/>
          <w:bCs/>
          <w:spacing w:val="7"/>
          <w:sz w:val="24"/>
          <w:szCs w:val="24"/>
        </w:rPr>
        <w:t>成果</w:t>
      </w:r>
    </w:p>
    <w:p w14:paraId="5F6924E6" w14:textId="260D2463" w:rsidR="00753B4A" w:rsidRPr="007D15CD" w:rsidRDefault="00753B4A" w:rsidP="007D15CD">
      <w:pPr>
        <w:spacing w:line="360" w:lineRule="auto"/>
        <w:ind w:firstLineChars="200" w:firstLine="508"/>
        <w:rPr>
          <w:rFonts w:ascii="宋体" w:eastAsia="宋体" w:hAnsi="宋体" w:cs="仿宋"/>
          <w:sz w:val="24"/>
          <w:szCs w:val="24"/>
        </w:rPr>
      </w:pPr>
      <w:r w:rsidRPr="007D15CD">
        <w:rPr>
          <w:rFonts w:ascii="宋体" w:eastAsia="宋体" w:hAnsi="宋体" w:cs="仿宋"/>
          <w:spacing w:val="7"/>
          <w:sz w:val="24"/>
          <w:szCs w:val="24"/>
        </w:rPr>
        <w:t>毕业实习结束后，学生须提交实习单位的书面鉴定</w:t>
      </w:r>
      <w:r w:rsidRPr="007D15CD">
        <w:rPr>
          <w:rFonts w:ascii="宋体" w:eastAsia="宋体" w:hAnsi="宋体" w:cs="仿宋"/>
          <w:spacing w:val="4"/>
          <w:sz w:val="24"/>
          <w:szCs w:val="24"/>
        </w:rPr>
        <w:t>意</w:t>
      </w:r>
      <w:r w:rsidRPr="007D15CD">
        <w:rPr>
          <w:rFonts w:ascii="宋体" w:eastAsia="宋体" w:hAnsi="宋体" w:cs="仿宋"/>
          <w:spacing w:val="14"/>
          <w:sz w:val="24"/>
          <w:szCs w:val="24"/>
        </w:rPr>
        <w:t>见</w:t>
      </w:r>
      <w:r w:rsidRPr="007D15CD">
        <w:rPr>
          <w:rFonts w:ascii="宋体" w:eastAsia="宋体" w:hAnsi="宋体" w:cs="仿宋"/>
          <w:spacing w:val="11"/>
          <w:sz w:val="24"/>
          <w:szCs w:val="24"/>
        </w:rPr>
        <w:t>，</w:t>
      </w:r>
      <w:r w:rsidRPr="007D15CD">
        <w:rPr>
          <w:rFonts w:ascii="宋体" w:eastAsia="宋体" w:hAnsi="宋体" w:cs="仿宋"/>
          <w:spacing w:val="7"/>
          <w:sz w:val="24"/>
          <w:szCs w:val="24"/>
        </w:rPr>
        <w:t>并独立完成毕业实习报告。</w:t>
      </w:r>
      <w:r w:rsidRPr="007D15CD">
        <w:rPr>
          <w:rFonts w:ascii="宋体" w:eastAsia="宋体" w:hAnsi="宋体" w:cs="仿宋"/>
          <w:b/>
          <w:bCs/>
          <w:spacing w:val="7"/>
          <w:sz w:val="24"/>
          <w:szCs w:val="24"/>
        </w:rPr>
        <w:t>毕业实习报告总字数不少于</w:t>
      </w:r>
      <w:r w:rsidRPr="007D15CD">
        <w:rPr>
          <w:rFonts w:ascii="宋体" w:eastAsia="宋体" w:hAnsi="宋体" w:cs="仿宋"/>
          <w:b/>
          <w:bCs/>
          <w:sz w:val="24"/>
          <w:szCs w:val="24"/>
        </w:rPr>
        <w:t xml:space="preserve"> </w:t>
      </w:r>
      <w:r w:rsidRPr="007D15CD">
        <w:rPr>
          <w:rFonts w:ascii="宋体" w:eastAsia="宋体" w:hAnsi="宋体" w:cs="仿宋"/>
          <w:b/>
          <w:bCs/>
          <w:spacing w:val="2"/>
          <w:sz w:val="24"/>
          <w:szCs w:val="24"/>
        </w:rPr>
        <w:t>3000 字，</w:t>
      </w:r>
      <w:r w:rsidRPr="007D15CD">
        <w:rPr>
          <w:rFonts w:ascii="宋体" w:eastAsia="宋体" w:hAnsi="宋体" w:cs="仿宋"/>
          <w:spacing w:val="2"/>
          <w:sz w:val="24"/>
          <w:szCs w:val="24"/>
        </w:rPr>
        <w:t>应包</w:t>
      </w:r>
      <w:r w:rsidRPr="007D15CD">
        <w:rPr>
          <w:rFonts w:ascii="宋体" w:eastAsia="宋体" w:hAnsi="宋体" w:cs="仿宋"/>
          <w:spacing w:val="1"/>
          <w:sz w:val="24"/>
          <w:szCs w:val="24"/>
        </w:rPr>
        <w:t>括两部分主要内容：</w:t>
      </w:r>
    </w:p>
    <w:p w14:paraId="5FB975A7" w14:textId="09D1C49E" w:rsidR="00753B4A" w:rsidRPr="007D15CD" w:rsidRDefault="009A2E9A" w:rsidP="007D15CD">
      <w:pPr>
        <w:spacing w:line="360" w:lineRule="auto"/>
        <w:ind w:firstLineChars="200" w:firstLine="488"/>
        <w:rPr>
          <w:rFonts w:ascii="宋体" w:eastAsia="宋体" w:hAnsi="宋体" w:cs="仿宋"/>
          <w:sz w:val="24"/>
          <w:szCs w:val="24"/>
        </w:rPr>
      </w:pPr>
      <w:r w:rsidRPr="007D15CD">
        <w:rPr>
          <w:rFonts w:ascii="宋体" w:eastAsia="宋体" w:hAnsi="宋体" w:cs="仿宋"/>
          <w:spacing w:val="2"/>
          <w:sz w:val="24"/>
          <w:szCs w:val="24"/>
        </w:rPr>
        <w:t>1.</w:t>
      </w:r>
      <w:r w:rsidR="00753B4A" w:rsidRPr="007D15CD">
        <w:rPr>
          <w:rFonts w:ascii="宋体" w:eastAsia="宋体" w:hAnsi="宋体" w:cs="仿宋"/>
          <w:spacing w:val="2"/>
          <w:sz w:val="24"/>
          <w:szCs w:val="24"/>
        </w:rPr>
        <w:t>毕业实习总结，</w:t>
      </w:r>
      <w:r w:rsidR="00753B4A" w:rsidRPr="007D15CD">
        <w:rPr>
          <w:rFonts w:ascii="宋体" w:eastAsia="宋体" w:hAnsi="宋体" w:cs="仿宋"/>
          <w:spacing w:val="1"/>
          <w:sz w:val="24"/>
          <w:szCs w:val="24"/>
        </w:rPr>
        <w:t>介绍实习时间、单位、方式、 内</w:t>
      </w:r>
      <w:r w:rsidR="00753B4A" w:rsidRPr="007D15CD">
        <w:rPr>
          <w:rFonts w:ascii="宋体" w:eastAsia="宋体" w:hAnsi="宋体" w:cs="仿宋"/>
          <w:spacing w:val="9"/>
          <w:sz w:val="24"/>
          <w:szCs w:val="24"/>
        </w:rPr>
        <w:t>容</w:t>
      </w:r>
      <w:r w:rsidR="00753B4A" w:rsidRPr="007D15CD">
        <w:rPr>
          <w:rFonts w:ascii="宋体" w:eastAsia="宋体" w:hAnsi="宋体" w:cs="仿宋"/>
          <w:spacing w:val="8"/>
          <w:sz w:val="24"/>
          <w:szCs w:val="24"/>
        </w:rPr>
        <w:t>、过程、效果及心得体会等，重点突出毕业实习内容和个人</w:t>
      </w:r>
      <w:r w:rsidR="00753B4A" w:rsidRPr="007D15CD">
        <w:rPr>
          <w:rFonts w:ascii="宋体" w:eastAsia="宋体" w:hAnsi="宋体" w:cs="仿宋"/>
          <w:spacing w:val="5"/>
          <w:sz w:val="24"/>
          <w:szCs w:val="24"/>
        </w:rPr>
        <w:t>实习收获；</w:t>
      </w:r>
    </w:p>
    <w:p w14:paraId="68E3694C" w14:textId="7F5C784F" w:rsidR="00753B4A" w:rsidRPr="007D15CD" w:rsidRDefault="009A2E9A" w:rsidP="007D15CD">
      <w:pPr>
        <w:spacing w:line="360" w:lineRule="auto"/>
        <w:ind w:firstLineChars="200" w:firstLine="476"/>
        <w:rPr>
          <w:rFonts w:ascii="宋体" w:eastAsia="宋体" w:hAnsi="宋体" w:cs="仿宋"/>
          <w:sz w:val="24"/>
          <w:szCs w:val="24"/>
        </w:rPr>
      </w:pPr>
      <w:r w:rsidRPr="007D15CD">
        <w:rPr>
          <w:rFonts w:ascii="宋体" w:eastAsia="宋体" w:hAnsi="宋体" w:cs="仿宋"/>
          <w:spacing w:val="-1"/>
          <w:sz w:val="24"/>
          <w:szCs w:val="24"/>
        </w:rPr>
        <w:t>2.</w:t>
      </w:r>
      <w:r w:rsidR="00753B4A" w:rsidRPr="007D15CD">
        <w:rPr>
          <w:rFonts w:ascii="宋体" w:eastAsia="宋体" w:hAnsi="宋体" w:cs="仿宋"/>
          <w:spacing w:val="-1"/>
          <w:sz w:val="24"/>
          <w:szCs w:val="24"/>
        </w:rPr>
        <w:t>毕业实习成果，形式可</w:t>
      </w:r>
      <w:r w:rsidR="00753B4A" w:rsidRPr="007D15CD">
        <w:rPr>
          <w:rFonts w:ascii="宋体" w:eastAsia="宋体" w:hAnsi="宋体" w:cs="仿宋"/>
          <w:sz w:val="24"/>
          <w:szCs w:val="24"/>
        </w:rPr>
        <w:t xml:space="preserve">以是调查报告、学术作业、 </w:t>
      </w:r>
      <w:r w:rsidR="00753B4A" w:rsidRPr="007D15CD">
        <w:rPr>
          <w:rFonts w:ascii="宋体" w:eastAsia="宋体" w:hAnsi="宋体" w:cs="仿宋"/>
          <w:spacing w:val="9"/>
          <w:sz w:val="24"/>
          <w:szCs w:val="24"/>
        </w:rPr>
        <w:t>教案、新闻稿件、策划书、原创文章、纪要、方案等</w:t>
      </w:r>
      <w:r w:rsidR="00753B4A" w:rsidRPr="007D15CD">
        <w:rPr>
          <w:rFonts w:ascii="宋体" w:eastAsia="宋体" w:hAnsi="宋体" w:cs="仿宋"/>
          <w:spacing w:val="8"/>
          <w:sz w:val="24"/>
          <w:szCs w:val="24"/>
        </w:rPr>
        <w:t>。</w:t>
      </w:r>
    </w:p>
    <w:p w14:paraId="73C6C9BD" w14:textId="65BB5D33" w:rsidR="00753B4A" w:rsidRDefault="007D15CD" w:rsidP="00CD5D43">
      <w:pPr>
        <w:spacing w:line="360" w:lineRule="auto"/>
        <w:ind w:firstLineChars="200" w:firstLine="576"/>
        <w:rPr>
          <w:rFonts w:ascii="宋体" w:eastAsia="宋体" w:hAnsi="宋体" w:cs="仿宋"/>
          <w:spacing w:val="-1"/>
          <w:sz w:val="24"/>
          <w:szCs w:val="24"/>
        </w:rPr>
      </w:pPr>
      <w:r>
        <w:rPr>
          <w:rFonts w:ascii="宋体" w:eastAsia="宋体" w:hAnsi="宋体" w:cs="黑体"/>
          <w:spacing w:val="24"/>
          <w:sz w:val="24"/>
          <w:szCs w:val="24"/>
        </w:rPr>
        <w:t>3.</w:t>
      </w:r>
      <w:r w:rsidR="00753B4A" w:rsidRPr="007D15CD">
        <w:rPr>
          <w:rFonts w:ascii="宋体" w:eastAsia="宋体" w:hAnsi="宋体" w:cs="仿宋"/>
          <w:spacing w:val="8"/>
          <w:sz w:val="24"/>
          <w:szCs w:val="24"/>
        </w:rPr>
        <w:t>毕业实习完毕，学生、实习单位、指导教</w:t>
      </w:r>
      <w:r w:rsidR="00753B4A" w:rsidRPr="007D15CD">
        <w:rPr>
          <w:rFonts w:ascii="宋体" w:eastAsia="宋体" w:hAnsi="宋体" w:cs="仿宋"/>
          <w:spacing w:val="-4"/>
          <w:sz w:val="24"/>
          <w:szCs w:val="24"/>
        </w:rPr>
        <w:t>师应填写</w:t>
      </w:r>
      <w:r w:rsidR="00753B4A" w:rsidRPr="007D15CD">
        <w:rPr>
          <w:rFonts w:ascii="宋体" w:eastAsia="宋体" w:hAnsi="宋体" w:cs="仿宋"/>
          <w:spacing w:val="-3"/>
          <w:sz w:val="24"/>
          <w:szCs w:val="24"/>
        </w:rPr>
        <w:t>《</w:t>
      </w:r>
      <w:bookmarkStart w:id="0" w:name="_Hlk111229783"/>
      <w:r w:rsidR="00CD5D43">
        <w:rPr>
          <w:rFonts w:ascii="宋体" w:eastAsia="宋体" w:hAnsi="宋体" w:cs="仿宋" w:hint="eastAsia"/>
          <w:spacing w:val="-2"/>
          <w:sz w:val="24"/>
          <w:szCs w:val="24"/>
        </w:rPr>
        <w:t>河北</w:t>
      </w:r>
      <w:r w:rsidR="00753B4A" w:rsidRPr="007D15CD">
        <w:rPr>
          <w:rFonts w:ascii="宋体" w:eastAsia="宋体" w:hAnsi="宋体" w:cs="仿宋"/>
          <w:spacing w:val="-2"/>
          <w:sz w:val="24"/>
          <w:szCs w:val="24"/>
        </w:rPr>
        <w:t>开放大学毕业实习 ( 汉专) 考核表</w:t>
      </w:r>
      <w:bookmarkEnd w:id="0"/>
      <w:r w:rsidR="00753B4A" w:rsidRPr="007D15CD">
        <w:rPr>
          <w:rFonts w:ascii="宋体" w:eastAsia="宋体" w:hAnsi="宋体" w:cs="仿宋"/>
          <w:spacing w:val="-2"/>
          <w:sz w:val="24"/>
          <w:szCs w:val="24"/>
        </w:rPr>
        <w:t>》。</w:t>
      </w:r>
    </w:p>
    <w:p w14:paraId="07644CD7" w14:textId="77777777" w:rsidR="00974F2F" w:rsidRPr="00974F2F" w:rsidRDefault="00974F2F" w:rsidP="00974F2F">
      <w:pPr>
        <w:spacing w:line="360" w:lineRule="auto"/>
        <w:ind w:firstLineChars="200" w:firstLine="482"/>
        <w:rPr>
          <w:rFonts w:ascii="宋体" w:eastAsia="宋体" w:hAnsi="宋体" w:cs="宋体"/>
          <w:b/>
          <w:bCs/>
          <w:sz w:val="24"/>
          <w:szCs w:val="24"/>
        </w:rPr>
      </w:pPr>
      <w:r w:rsidRPr="00974F2F">
        <w:rPr>
          <w:rFonts w:ascii="宋体" w:eastAsia="宋体" w:hAnsi="宋体" w:cs="宋体" w:hint="eastAsia"/>
          <w:b/>
          <w:bCs/>
          <w:sz w:val="24"/>
          <w:szCs w:val="24"/>
        </w:rPr>
        <w:t>四、排版及打印</w:t>
      </w:r>
    </w:p>
    <w:p w14:paraId="38E439D3" w14:textId="520FA0EA" w:rsidR="00974F2F" w:rsidRPr="00974F2F" w:rsidRDefault="00974F2F" w:rsidP="00974F2F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974F2F">
        <w:rPr>
          <w:rFonts w:ascii="宋体" w:eastAsia="宋体" w:hAnsi="宋体" w:hint="eastAsia"/>
          <w:sz w:val="24"/>
          <w:szCs w:val="24"/>
        </w:rPr>
        <w:t>统一使用A4纸进行文字打印及装订（侧面装订），页面上下边距各</w:t>
      </w:r>
      <w:smartTag w:uri="urn:schemas-microsoft-com:office:smarttags" w:element="chmetcnv">
        <w:smartTagPr>
          <w:attr w:name="UnitName" w:val="cm"/>
          <w:attr w:name="SourceValue" w:val="2"/>
          <w:attr w:name="HasSpace" w:val="True"/>
          <w:attr w:name="Negative" w:val="False"/>
          <w:attr w:name="NumberType" w:val="1"/>
          <w:attr w:name="TCSC" w:val="0"/>
        </w:smartTagPr>
        <w:r w:rsidRPr="00974F2F">
          <w:rPr>
            <w:rFonts w:ascii="宋体" w:eastAsia="宋体" w:hAnsi="宋体" w:hint="eastAsia"/>
            <w:sz w:val="24"/>
            <w:szCs w:val="24"/>
          </w:rPr>
          <w:t>2 CM</w:t>
        </w:r>
      </w:smartTag>
      <w:r w:rsidRPr="00974F2F">
        <w:rPr>
          <w:rFonts w:ascii="宋体" w:eastAsia="宋体" w:hAnsi="宋体" w:hint="eastAsia"/>
          <w:sz w:val="24"/>
          <w:szCs w:val="24"/>
        </w:rPr>
        <w:t>，左边距</w:t>
      </w:r>
      <w:smartTag w:uri="urn:schemas-microsoft-com:office:smarttags" w:element="chmetcnv">
        <w:smartTagPr>
          <w:attr w:name="UnitName" w:val="cm"/>
          <w:attr w:name="SourceValue" w:val="2.5"/>
          <w:attr w:name="HasSpace" w:val="False"/>
          <w:attr w:name="Negative" w:val="False"/>
          <w:attr w:name="NumberType" w:val="1"/>
          <w:attr w:name="TCSC" w:val="0"/>
        </w:smartTagPr>
        <w:r w:rsidRPr="00974F2F">
          <w:rPr>
            <w:rFonts w:ascii="宋体" w:eastAsia="宋体" w:hAnsi="宋体" w:hint="eastAsia"/>
            <w:sz w:val="24"/>
            <w:szCs w:val="24"/>
          </w:rPr>
          <w:t>2.5CM</w:t>
        </w:r>
      </w:smartTag>
      <w:r w:rsidRPr="00974F2F">
        <w:rPr>
          <w:rFonts w:ascii="宋体" w:eastAsia="宋体" w:hAnsi="宋体" w:hint="eastAsia"/>
          <w:sz w:val="24"/>
          <w:szCs w:val="24"/>
        </w:rPr>
        <w:t>，右边距</w:t>
      </w:r>
      <w:smartTag w:uri="urn:schemas-microsoft-com:office:smarttags" w:element="chmetcnv">
        <w:smartTagPr>
          <w:attr w:name="UnitName" w:val="cm"/>
          <w:attr w:name="SourceValue" w:val="2"/>
          <w:attr w:name="HasSpace" w:val="True"/>
          <w:attr w:name="Negative" w:val="False"/>
          <w:attr w:name="NumberType" w:val="1"/>
          <w:attr w:name="TCSC" w:val="0"/>
        </w:smartTagPr>
        <w:r w:rsidRPr="00974F2F">
          <w:rPr>
            <w:rFonts w:ascii="宋体" w:eastAsia="宋体" w:hAnsi="宋体" w:hint="eastAsia"/>
            <w:sz w:val="24"/>
            <w:szCs w:val="24"/>
          </w:rPr>
          <w:t>2 CM</w:t>
        </w:r>
      </w:smartTag>
      <w:r w:rsidRPr="00974F2F">
        <w:rPr>
          <w:rFonts w:ascii="宋体" w:eastAsia="宋体" w:hAnsi="宋体" w:hint="eastAsia"/>
          <w:sz w:val="24"/>
          <w:szCs w:val="24"/>
        </w:rPr>
        <w:t>。标题为小二号黑体字，顶部居中排列，上下各空一行。正文为小四号宋体字，行距为1.5倍行距。一式</w:t>
      </w:r>
      <w:r w:rsidR="005A1552">
        <w:rPr>
          <w:rFonts w:ascii="宋体" w:eastAsia="宋体" w:hAnsi="宋体" w:hint="eastAsia"/>
          <w:sz w:val="24"/>
          <w:szCs w:val="24"/>
        </w:rPr>
        <w:t>三</w:t>
      </w:r>
      <w:r w:rsidRPr="00974F2F">
        <w:rPr>
          <w:rFonts w:ascii="宋体" w:eastAsia="宋体" w:hAnsi="宋体" w:hint="eastAsia"/>
          <w:sz w:val="24"/>
          <w:szCs w:val="24"/>
        </w:rPr>
        <w:t>份！</w:t>
      </w:r>
    </w:p>
    <w:p w14:paraId="2C905A48" w14:textId="77777777" w:rsidR="00974F2F" w:rsidRPr="005A1552" w:rsidRDefault="00974F2F" w:rsidP="00974F2F">
      <w:pPr>
        <w:spacing w:line="360" w:lineRule="auto"/>
        <w:ind w:firstLineChars="200" w:firstLine="480"/>
        <w:rPr>
          <w:rFonts w:ascii="宋体" w:eastAsia="宋体" w:hAnsi="宋体" w:cs="仿宋"/>
          <w:sz w:val="24"/>
          <w:szCs w:val="24"/>
        </w:rPr>
      </w:pPr>
    </w:p>
    <w:sectPr w:rsidR="00974F2F" w:rsidRPr="005A15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56BE4" w14:textId="77777777" w:rsidR="00B010F0" w:rsidRDefault="00B010F0" w:rsidP="009A2E9A">
      <w:r>
        <w:separator/>
      </w:r>
    </w:p>
  </w:endnote>
  <w:endnote w:type="continuationSeparator" w:id="0">
    <w:p w14:paraId="583C46FF" w14:textId="77777777" w:rsidR="00B010F0" w:rsidRDefault="00B010F0" w:rsidP="009A2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Malgun Gothic Semilight"/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02C71" w14:textId="77777777" w:rsidR="00B010F0" w:rsidRDefault="00B010F0" w:rsidP="009A2E9A">
      <w:r>
        <w:separator/>
      </w:r>
    </w:p>
  </w:footnote>
  <w:footnote w:type="continuationSeparator" w:id="0">
    <w:p w14:paraId="0BE2F454" w14:textId="77777777" w:rsidR="00B010F0" w:rsidRDefault="00B010F0" w:rsidP="009A2E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C9510A"/>
    <w:multiLevelType w:val="singleLevel"/>
    <w:tmpl w:val="87C9510A"/>
    <w:lvl w:ilvl="0">
      <w:start w:val="1"/>
      <w:numFmt w:val="chineseCounting"/>
      <w:suff w:val="space"/>
      <w:lvlText w:val="%1、"/>
      <w:lvlJc w:val="left"/>
      <w:rPr>
        <w:rFonts w:hint="eastAsia"/>
      </w:rPr>
    </w:lvl>
  </w:abstractNum>
  <w:abstractNum w:abstractNumId="1" w15:restartNumberingAfterBreak="0">
    <w:nsid w:val="E137D1D8"/>
    <w:multiLevelType w:val="singleLevel"/>
    <w:tmpl w:val="E137D1D8"/>
    <w:lvl w:ilvl="0">
      <w:start w:val="2"/>
      <w:numFmt w:val="chineseCounting"/>
      <w:suff w:val="space"/>
      <w:lvlText w:val="%1、"/>
      <w:lvlJc w:val="left"/>
      <w:rPr>
        <w:rFonts w:hint="eastAsia"/>
      </w:rPr>
    </w:lvl>
  </w:abstractNum>
  <w:abstractNum w:abstractNumId="2" w15:restartNumberingAfterBreak="0">
    <w:nsid w:val="2D269DEA"/>
    <w:multiLevelType w:val="singleLevel"/>
    <w:tmpl w:val="2D269DEA"/>
    <w:lvl w:ilvl="0">
      <w:start w:val="1"/>
      <w:numFmt w:val="chineseCounting"/>
      <w:suff w:val="space"/>
      <w:lvlText w:val="（%1）"/>
      <w:lvlJc w:val="left"/>
      <w:rPr>
        <w:rFonts w:hint="eastAsia"/>
      </w:rPr>
    </w:lvl>
  </w:abstractNum>
  <w:abstractNum w:abstractNumId="3" w15:restartNumberingAfterBreak="0">
    <w:nsid w:val="5F6D134D"/>
    <w:multiLevelType w:val="hybridMultilevel"/>
    <w:tmpl w:val="03B0C1EC"/>
    <w:lvl w:ilvl="0" w:tplc="2970F6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4" w15:restartNumberingAfterBreak="0">
    <w:nsid w:val="61D73C06"/>
    <w:multiLevelType w:val="singleLevel"/>
    <w:tmpl w:val="61D73C06"/>
    <w:lvl w:ilvl="0">
      <w:start w:val="1"/>
      <w:numFmt w:val="chineseCounting"/>
      <w:suff w:val="space"/>
      <w:lvlText w:val="（%1）"/>
      <w:lvlJc w:val="left"/>
      <w:rPr>
        <w:rFonts w:hint="eastAsia"/>
      </w:rPr>
    </w:lvl>
  </w:abstractNum>
  <w:num w:numId="1" w16cid:durableId="752435326">
    <w:abstractNumId w:val="3"/>
  </w:num>
  <w:num w:numId="2" w16cid:durableId="1528328620">
    <w:abstractNumId w:val="0"/>
  </w:num>
  <w:num w:numId="3" w16cid:durableId="601455329">
    <w:abstractNumId w:val="2"/>
  </w:num>
  <w:num w:numId="4" w16cid:durableId="1250582435">
    <w:abstractNumId w:val="1"/>
  </w:num>
  <w:num w:numId="5" w16cid:durableId="106405999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B4A"/>
    <w:rsid w:val="003436B8"/>
    <w:rsid w:val="003E4738"/>
    <w:rsid w:val="005A1552"/>
    <w:rsid w:val="007162BF"/>
    <w:rsid w:val="00753B4A"/>
    <w:rsid w:val="0077334F"/>
    <w:rsid w:val="007D15CD"/>
    <w:rsid w:val="0092023D"/>
    <w:rsid w:val="00974F2F"/>
    <w:rsid w:val="009A2E9A"/>
    <w:rsid w:val="00B010F0"/>
    <w:rsid w:val="00CD5D43"/>
    <w:rsid w:val="00E028C6"/>
    <w:rsid w:val="00EC3AC7"/>
    <w:rsid w:val="00F20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50"/>
    <o:shapelayout v:ext="edit">
      <o:idmap v:ext="edit" data="2"/>
    </o:shapelayout>
  </w:shapeDefaults>
  <w:decimalSymbol w:val="."/>
  <w:listSeparator w:val=","/>
  <w14:docId w14:val="0879550E"/>
  <w15:chartTrackingRefBased/>
  <w15:docId w15:val="{01BBF168-5B41-499A-A999-DA17D5B50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3B4A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kern w:val="0"/>
      <w:szCs w:val="21"/>
    </w:rPr>
  </w:style>
  <w:style w:type="paragraph" w:styleId="1">
    <w:name w:val="heading 1"/>
    <w:basedOn w:val="a"/>
    <w:next w:val="a"/>
    <w:link w:val="11"/>
    <w:qFormat/>
    <w:rsid w:val="00E028C6"/>
    <w:pPr>
      <w:keepNext/>
      <w:keepLines/>
      <w:widowControl w:val="0"/>
      <w:kinsoku/>
      <w:autoSpaceDE/>
      <w:autoSpaceDN/>
      <w:adjustRightInd/>
      <w:snapToGrid/>
      <w:spacing w:before="340" w:after="330" w:line="578" w:lineRule="auto"/>
      <w:jc w:val="both"/>
      <w:textAlignment w:val="auto"/>
      <w:outlineLvl w:val="0"/>
    </w:pPr>
    <w:rPr>
      <w:rFonts w:ascii="Times New Roman" w:eastAsia="宋体" w:hAnsi="Times New Roman" w:cs="Times New Roman"/>
      <w:b/>
      <w:bCs/>
      <w:snapToGrid/>
      <w:color w:val="auto"/>
      <w:kern w:val="44"/>
      <w:sz w:val="44"/>
      <w:szCs w:val="44"/>
    </w:rPr>
  </w:style>
  <w:style w:type="paragraph" w:styleId="2">
    <w:name w:val="heading 2"/>
    <w:basedOn w:val="a"/>
    <w:next w:val="a"/>
    <w:link w:val="21"/>
    <w:qFormat/>
    <w:rsid w:val="00E028C6"/>
    <w:pPr>
      <w:keepNext/>
      <w:keepLines/>
      <w:widowControl w:val="0"/>
      <w:kinsoku/>
      <w:autoSpaceDE/>
      <w:autoSpaceDN/>
      <w:adjustRightInd/>
      <w:snapToGrid/>
      <w:spacing w:before="260" w:after="260" w:line="416" w:lineRule="auto"/>
      <w:jc w:val="both"/>
      <w:textAlignment w:val="auto"/>
      <w:outlineLvl w:val="1"/>
    </w:pPr>
    <w:rPr>
      <w:rFonts w:ascii="Cambria" w:eastAsia="宋体" w:hAnsi="Cambria" w:cs="Times New Roman"/>
      <w:b/>
      <w:bCs/>
      <w:snapToGrid/>
      <w:color w:val="auto"/>
      <w:kern w:val="2"/>
      <w:sz w:val="32"/>
      <w:szCs w:val="32"/>
    </w:rPr>
  </w:style>
  <w:style w:type="paragraph" w:styleId="3">
    <w:name w:val="heading 3"/>
    <w:basedOn w:val="a"/>
    <w:next w:val="a"/>
    <w:link w:val="31"/>
    <w:qFormat/>
    <w:rsid w:val="00E028C6"/>
    <w:pPr>
      <w:keepNext/>
      <w:keepLines/>
      <w:widowControl w:val="0"/>
      <w:kinsoku/>
      <w:autoSpaceDE/>
      <w:autoSpaceDN/>
      <w:adjustRightInd/>
      <w:snapToGrid/>
      <w:spacing w:before="260" w:after="260" w:line="416" w:lineRule="auto"/>
      <w:jc w:val="both"/>
      <w:textAlignment w:val="auto"/>
      <w:outlineLvl w:val="2"/>
    </w:pPr>
    <w:rPr>
      <w:rFonts w:ascii="Times New Roman" w:eastAsia="宋体" w:hAnsi="Times New Roman" w:cs="Times New Roman"/>
      <w:b/>
      <w:bCs/>
      <w:snapToGrid/>
      <w:color w:val="auto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2E9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A2E9A"/>
    <w:rPr>
      <w:rFonts w:ascii="Arial" w:eastAsia="Arial" w:hAnsi="Arial" w:cs="Arial"/>
      <w:snapToGrid w:val="0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A2E9A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A2E9A"/>
    <w:rPr>
      <w:rFonts w:ascii="Arial" w:eastAsia="Arial" w:hAnsi="Arial" w:cs="Arial"/>
      <w:snapToGrid w:val="0"/>
      <w:color w:val="000000"/>
      <w:kern w:val="0"/>
      <w:sz w:val="18"/>
      <w:szCs w:val="18"/>
    </w:rPr>
  </w:style>
  <w:style w:type="paragraph" w:styleId="a7">
    <w:name w:val="Normal (Web)"/>
    <w:basedOn w:val="a"/>
    <w:unhideWhenUsed/>
    <w:rsid w:val="00F20BDE"/>
    <w:pPr>
      <w:kinsoku/>
      <w:autoSpaceDE/>
      <w:autoSpaceDN/>
      <w:adjustRightInd/>
      <w:snapToGri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napToGrid/>
      <w:sz w:val="24"/>
      <w:szCs w:val="24"/>
    </w:rPr>
  </w:style>
  <w:style w:type="character" w:customStyle="1" w:styleId="10">
    <w:name w:val="标题 1 字符"/>
    <w:basedOn w:val="a0"/>
    <w:uiPriority w:val="9"/>
    <w:rsid w:val="00E028C6"/>
    <w:rPr>
      <w:rFonts w:ascii="Arial" w:eastAsia="Arial" w:hAnsi="Arial" w:cs="Arial"/>
      <w:b/>
      <w:bCs/>
      <w:snapToGrid w:val="0"/>
      <w:color w:val="000000"/>
      <w:kern w:val="44"/>
      <w:sz w:val="44"/>
      <w:szCs w:val="44"/>
    </w:rPr>
  </w:style>
  <w:style w:type="character" w:customStyle="1" w:styleId="20">
    <w:name w:val="标题 2 字符"/>
    <w:basedOn w:val="a0"/>
    <w:uiPriority w:val="9"/>
    <w:semiHidden/>
    <w:rsid w:val="00E028C6"/>
    <w:rPr>
      <w:rFonts w:asciiTheme="majorHAnsi" w:eastAsiaTheme="majorEastAsia" w:hAnsiTheme="majorHAnsi" w:cstheme="majorBidi"/>
      <w:b/>
      <w:bCs/>
      <w:snapToGrid w:val="0"/>
      <w:color w:val="000000"/>
      <w:kern w:val="0"/>
      <w:sz w:val="32"/>
      <w:szCs w:val="32"/>
    </w:rPr>
  </w:style>
  <w:style w:type="character" w:customStyle="1" w:styleId="30">
    <w:name w:val="标题 3 字符"/>
    <w:basedOn w:val="a0"/>
    <w:uiPriority w:val="9"/>
    <w:semiHidden/>
    <w:rsid w:val="00E028C6"/>
    <w:rPr>
      <w:rFonts w:ascii="Arial" w:eastAsia="Arial" w:hAnsi="Arial" w:cs="Arial"/>
      <w:b/>
      <w:bCs/>
      <w:snapToGrid w:val="0"/>
      <w:color w:val="000000"/>
      <w:kern w:val="0"/>
      <w:sz w:val="32"/>
      <w:szCs w:val="32"/>
    </w:rPr>
  </w:style>
  <w:style w:type="character" w:customStyle="1" w:styleId="11">
    <w:name w:val="标题 1 字符1"/>
    <w:link w:val="1"/>
    <w:qFormat/>
    <w:rsid w:val="00E028C6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1">
    <w:name w:val="标题 2 字符1"/>
    <w:link w:val="2"/>
    <w:qFormat/>
    <w:rsid w:val="00E028C6"/>
    <w:rPr>
      <w:rFonts w:ascii="Cambria" w:eastAsia="宋体" w:hAnsi="Cambria" w:cs="Times New Roman"/>
      <w:b/>
      <w:bCs/>
      <w:sz w:val="32"/>
      <w:szCs w:val="32"/>
    </w:rPr>
  </w:style>
  <w:style w:type="character" w:customStyle="1" w:styleId="31">
    <w:name w:val="标题 3 字符1"/>
    <w:link w:val="3"/>
    <w:qFormat/>
    <w:rsid w:val="00E028C6"/>
    <w:rPr>
      <w:rFonts w:ascii="Times New Roman" w:eastAsia="宋体" w:hAnsi="Times New Roman" w:cs="Times New Roman"/>
      <w:b/>
      <w:bCs/>
      <w:sz w:val="32"/>
      <w:szCs w:val="32"/>
    </w:rPr>
  </w:style>
  <w:style w:type="paragraph" w:styleId="a8">
    <w:name w:val="annotation text"/>
    <w:basedOn w:val="a"/>
    <w:link w:val="12"/>
    <w:uiPriority w:val="99"/>
    <w:unhideWhenUsed/>
    <w:qFormat/>
    <w:rsid w:val="00E028C6"/>
    <w:pPr>
      <w:widowControl w:val="0"/>
      <w:kinsoku/>
      <w:autoSpaceDE/>
      <w:autoSpaceDN/>
      <w:adjustRightInd/>
      <w:snapToGrid/>
      <w:textAlignment w:val="auto"/>
    </w:pPr>
    <w:rPr>
      <w:rFonts w:ascii="Times New Roman" w:eastAsia="宋体" w:hAnsi="Times New Roman" w:cs="Times New Roman"/>
      <w:snapToGrid/>
      <w:color w:val="auto"/>
      <w:kern w:val="2"/>
      <w:szCs w:val="24"/>
    </w:rPr>
  </w:style>
  <w:style w:type="character" w:customStyle="1" w:styleId="a9">
    <w:name w:val="批注文字 字符"/>
    <w:basedOn w:val="a0"/>
    <w:uiPriority w:val="99"/>
    <w:semiHidden/>
    <w:rsid w:val="00E028C6"/>
    <w:rPr>
      <w:rFonts w:ascii="Arial" w:eastAsia="Arial" w:hAnsi="Arial" w:cs="Arial"/>
      <w:snapToGrid w:val="0"/>
      <w:color w:val="000000"/>
      <w:kern w:val="0"/>
      <w:szCs w:val="21"/>
    </w:rPr>
  </w:style>
  <w:style w:type="character" w:customStyle="1" w:styleId="12">
    <w:name w:val="批注文字 字符1"/>
    <w:link w:val="a8"/>
    <w:uiPriority w:val="99"/>
    <w:qFormat/>
    <w:rsid w:val="00E028C6"/>
    <w:rPr>
      <w:rFonts w:ascii="Times New Roman" w:eastAsia="宋体" w:hAnsi="Times New Roman" w:cs="Times New Roman"/>
      <w:szCs w:val="24"/>
    </w:rPr>
  </w:style>
  <w:style w:type="paragraph" w:customStyle="1" w:styleId="aa">
    <w:name w:val="正文（结尾部分）"/>
    <w:basedOn w:val="a"/>
    <w:qFormat/>
    <w:rsid w:val="00E028C6"/>
    <w:pPr>
      <w:widowControl w:val="0"/>
      <w:kinsoku/>
      <w:autoSpaceDE/>
      <w:autoSpaceDN/>
      <w:spacing w:line="320" w:lineRule="exact"/>
      <w:ind w:firstLineChars="200" w:firstLine="200"/>
      <w:jc w:val="both"/>
      <w:textAlignment w:val="auto"/>
    </w:pPr>
    <w:rPr>
      <w:rFonts w:ascii="Times New Roman" w:eastAsia="宋体" w:hAnsi="Times New Roman" w:cs="Times New Roman"/>
      <w:snapToGrid/>
      <w:color w:val="auto"/>
      <w:kern w:val="2"/>
      <w:szCs w:val="24"/>
    </w:rPr>
  </w:style>
  <w:style w:type="paragraph" w:customStyle="1" w:styleId="ab">
    <w:name w:val="标题名（不入目录）"/>
    <w:basedOn w:val="a"/>
    <w:qFormat/>
    <w:rsid w:val="00E028C6"/>
    <w:pPr>
      <w:widowControl w:val="0"/>
      <w:kinsoku/>
      <w:autoSpaceDE/>
      <w:autoSpaceDN/>
      <w:spacing w:before="480" w:after="360"/>
      <w:jc w:val="center"/>
      <w:textAlignment w:val="auto"/>
    </w:pPr>
    <w:rPr>
      <w:rFonts w:ascii="Times New Roman" w:eastAsia="黑体" w:hAnsi="Times New Roman" w:cs="Times New Roman"/>
      <w:snapToGrid/>
      <w:color w:val="auto"/>
      <w:sz w:val="32"/>
      <w:szCs w:val="24"/>
    </w:rPr>
  </w:style>
  <w:style w:type="paragraph" w:styleId="ac">
    <w:name w:val="Revision"/>
    <w:hidden/>
    <w:uiPriority w:val="99"/>
    <w:semiHidden/>
    <w:rsid w:val="003E4738"/>
    <w:rPr>
      <w:rFonts w:ascii="Arial" w:eastAsia="Arial" w:hAnsi="Arial" w:cs="Arial"/>
      <w:snapToGrid w:val="0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159</Words>
  <Characters>912</Characters>
  <Application>Microsoft Office Word</Application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言 言</dc:creator>
  <cp:keywords/>
  <dc:description/>
  <cp:lastModifiedBy>言 言</cp:lastModifiedBy>
  <cp:revision>10</cp:revision>
  <dcterms:created xsi:type="dcterms:W3CDTF">2022-08-12T11:22:00Z</dcterms:created>
  <dcterms:modified xsi:type="dcterms:W3CDTF">2022-08-12T13:33:00Z</dcterms:modified>
</cp:coreProperties>
</file>