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auto"/>
        <w:jc w:val="center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关于</w:t>
      </w:r>
      <w:r>
        <w:rPr>
          <w:rFonts w:hint="eastAsia"/>
          <w:b/>
          <w:bCs/>
          <w:sz w:val="30"/>
          <w:szCs w:val="30"/>
          <w:lang w:val="en-US" w:eastAsia="zh-CN"/>
        </w:rPr>
        <w:t>所有在籍生</w:t>
      </w:r>
      <w:r>
        <w:rPr>
          <w:rFonts w:hint="eastAsia"/>
          <w:b/>
          <w:bCs/>
          <w:sz w:val="30"/>
          <w:szCs w:val="30"/>
        </w:rPr>
        <w:t>采集考试人脸识别身份核验照片的</w:t>
      </w:r>
      <w:r>
        <w:rPr>
          <w:rFonts w:hint="eastAsia"/>
          <w:b/>
          <w:bCs/>
          <w:sz w:val="30"/>
          <w:szCs w:val="30"/>
          <w:lang w:val="en-US" w:eastAsia="zh-CN"/>
        </w:rPr>
        <w:t>重要</w:t>
      </w:r>
      <w:r>
        <w:rPr>
          <w:rFonts w:hint="eastAsia"/>
          <w:b/>
          <w:bCs/>
          <w:sz w:val="30"/>
          <w:szCs w:val="30"/>
        </w:rPr>
        <w:t>通知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接上级通知，国家开放大学全体系所有在籍生（</w:t>
      </w:r>
      <w:r>
        <w:rPr>
          <w:rFonts w:hint="eastAsia"/>
          <w:sz w:val="28"/>
          <w:szCs w:val="28"/>
          <w:lang w:val="en-US" w:eastAsia="zh-CN"/>
        </w:rPr>
        <w:t>近两学期已经通过照</w:t>
      </w:r>
      <w:r>
        <w:rPr>
          <w:rFonts w:hint="default"/>
          <w:sz w:val="28"/>
          <w:szCs w:val="28"/>
          <w:lang w:val="en-US" w:eastAsia="zh-CN"/>
        </w:rPr>
        <w:t>片采集小程序采集过照片的学生不需要再次采集</w:t>
      </w:r>
      <w:r>
        <w:rPr>
          <w:rFonts w:hint="eastAsia"/>
          <w:sz w:val="28"/>
          <w:szCs w:val="28"/>
          <w:lang w:val="en-US" w:eastAsia="zh-CN"/>
        </w:rPr>
        <w:t>；2022年秋季新生采用录取照片数据不需要再次采集</w:t>
      </w:r>
      <w:r>
        <w:rPr>
          <w:rFonts w:hint="eastAsia"/>
          <w:sz w:val="30"/>
          <w:szCs w:val="30"/>
          <w:lang w:val="en-US" w:eastAsia="zh-CN"/>
        </w:rPr>
        <w:t>），须在2022年11月1日到11月15日期间，进行人脸识别照片采集。逾期未采集学生，将影响今后参加国家开放大学组织的所有考试。</w:t>
      </w:r>
    </w:p>
    <w:p>
      <w:pPr>
        <w:spacing w:line="600" w:lineRule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请各位学员严格按照采集流程操作。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/>
          <w:sz w:val="30"/>
          <w:szCs w:val="30"/>
          <w:lang w:val="en-US" w:eastAsia="zh-CN"/>
        </w:rPr>
        <w:t>国家开放大学照片采集小程序操作说明书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一、 照片采集小程序入口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(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一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扫码进入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打开微信【扫一扫】，扫描以下的小程序码，可进入照片采集小程序中。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29510" cy="2429510"/>
            <wp:effectExtent l="0" t="0" r="889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(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二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搜索进入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打开微信 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→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搜索 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→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照片生成程序 ，可进入照片采集小程序中。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二、 考试用照片采集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(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一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了解报名照片拍摄要求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1.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报名照片入口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点击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【考试用照片采集】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这个大卡片，可进入到下一个“证件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照拍摄要求”页面。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cs="仿宋_GB2312" w:eastAsiaTheme="minorEastAsia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2333625" cy="3333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36140" cy="3295015"/>
            <wp:effectExtent l="0" t="0" r="1651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2.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照片采集要求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此页面上详细介绍了学信网对于报名照片的要求，严格按照此要求进行拍照，通过率会有保证，点击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【开始制作】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按钮，可进入到“认证身份信息”页面中。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重要提示：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1)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不得使用头部覆盖物，避免造成脸部阴影；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2)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头发不能遮挡眉毛、眼睛和耳朵；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3)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双眼自然睁开并平视、耳朵对称、左右肩膀平衡；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4)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不得佩戴耳环、项链等饰品；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5)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嘴唇自然闭合；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6)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不宜化浓妆；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7)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常戴眼镜者应佩戴眼镜，但不得佩戴有色眼镜，镜框不得遮挡眼睛，眼镜不能有反光；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8)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衣服应该与背景区分明显，避免复杂图案、条纹； </w:t>
      </w:r>
      <w:r>
        <w:rPr>
          <w:rFonts w:hint="default" w:ascii="鏂规灏忔爣瀹嬬?" w:hAnsi="鏂规灏忔爣瀹嬬?" w:eastAsia="鏂规灏忔爣瀹嬬?" w:cs="鏂规灏忔爣瀹嬬?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(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二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认证身份信息 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&amp;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选择拍照方式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1.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认证身份信息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在本页面中输入学号，系统会判断您是否为国开的学生，如果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是，系统会自动为您填充姓名和身份证号，阅读并勾选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“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隐私协议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”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后再点击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【下一步】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按钮，可进入到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“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拍照展示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”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页面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cs="仿宋_GB2312" w:eastAsiaTheme="minorEastAsia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2085975" cy="36861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057400" cy="3629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重要提示：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1)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为了保证拍摄效果，建议使用手机后置的摄像头拍摄；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2)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头部一定要居中，正对镜头；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3)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背景简单，白墙最好；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4)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光线充足，但不要逆光。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2.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选择照片来源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: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用相机拍摄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按以下步骤可完成相关操作：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点击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【用相机拍摄】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按钮，系统会自动打开系统的拍照功能；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2)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默认的是通过手机的后置摄像头进行拍摄，可通过点击右下方的【翻转】按钮切换成自拍模式；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270500" cy="4463415"/>
            <wp:effectExtent l="0" t="0" r="635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3) </w:t>
      </w: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不管是通过自拍模式还是选择后置摄像头进行拍摄，将头部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置于人像框内之后，点击下方的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【拍摄】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按钮（圆形按钮），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可实现拍照，系统会自动进行照片的制作，页面上会有证照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“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制作中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”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提示弹窗出现，此时需要等待页面进入到图片预览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页面，不能关闭当前小程序，当照片制作成功之后，页面会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自动跳转到 </w:t>
      </w:r>
      <w:r>
        <w:rPr>
          <w:rFonts w:hint="default" w:ascii="Times New Roman" w:hAnsi="Times New Roman" w:eastAsia="宋体" w:cs="Times New Roman"/>
          <w:color w:val="C00000"/>
          <w:kern w:val="0"/>
          <w:sz w:val="31"/>
          <w:szCs w:val="31"/>
          <w:lang w:val="en-US" w:eastAsia="zh-CN" w:bidi="ar"/>
        </w:rPr>
        <w:t>“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选择背景颜色</w:t>
      </w:r>
      <w:r>
        <w:rPr>
          <w:rFonts w:hint="default" w:ascii="Times New Roman" w:hAnsi="Times New Roman" w:eastAsia="宋体" w:cs="Times New Roman"/>
          <w:color w:val="C00000"/>
          <w:kern w:val="0"/>
          <w:sz w:val="31"/>
          <w:szCs w:val="31"/>
          <w:lang w:val="en-US" w:eastAsia="zh-CN" w:bidi="ar"/>
        </w:rPr>
        <w:t>”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页面中。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4)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选择背景颜色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制作成功后会进入</w:t>
      </w:r>
      <w:r>
        <w:rPr>
          <w:rFonts w:hint="default" w:ascii="Times New Roman" w:hAnsi="Times New Roman" w:eastAsia="宋体" w:cs="Times New Roman"/>
          <w:color w:val="C00000"/>
          <w:kern w:val="0"/>
          <w:sz w:val="31"/>
          <w:szCs w:val="31"/>
          <w:lang w:val="en-US" w:eastAsia="zh-CN" w:bidi="ar"/>
        </w:rPr>
        <w:t>“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选择背景</w:t>
      </w:r>
      <w:r>
        <w:rPr>
          <w:rFonts w:hint="default" w:ascii="Times New Roman" w:hAnsi="Times New Roman" w:eastAsia="宋体" w:cs="Times New Roman"/>
          <w:color w:val="C00000"/>
          <w:kern w:val="0"/>
          <w:sz w:val="31"/>
          <w:szCs w:val="31"/>
          <w:lang w:val="en-US" w:eastAsia="zh-CN" w:bidi="ar"/>
        </w:rPr>
        <w:t>”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的页面中，在此页面中会看到制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作成功的照片，默认是蓝色背景，学生也可视衣服情况更改背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景颜色，系统会自动进行处理目的是让背景和衣服形成较大反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差，以便更好的通过学信网检测；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可变换成灰色、白色，系统会自动的生成相应颜色的图片；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确定好背景颜色之后可以点击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【下一步】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按钮，进入</w:t>
      </w:r>
      <w:r>
        <w:rPr>
          <w:rFonts w:hint="default" w:ascii="Times New Roman" w:hAnsi="Times New Roman" w:eastAsia="宋体" w:cs="Times New Roman"/>
          <w:color w:val="C00000"/>
          <w:kern w:val="0"/>
          <w:sz w:val="31"/>
          <w:szCs w:val="31"/>
          <w:lang w:val="en-US" w:eastAsia="zh-CN" w:bidi="ar"/>
        </w:rPr>
        <w:t>“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照片校验</w:t>
      </w:r>
      <w:r>
        <w:rPr>
          <w:rFonts w:hint="default" w:ascii="Times New Roman" w:hAnsi="Times New Roman" w:eastAsia="宋体" w:cs="Times New Roman"/>
          <w:color w:val="C00000"/>
          <w:kern w:val="0"/>
          <w:sz w:val="31"/>
          <w:szCs w:val="31"/>
          <w:lang w:val="en-US" w:eastAsia="zh-CN" w:bidi="ar"/>
        </w:rPr>
        <w:t xml:space="preserve">”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页面。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5)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重新制作照片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如果因为特殊原因导致制作的照片效果不佳，对照片不太满意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的，可点击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【重新制作】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按钮，此时系统会自动回到照片拍摄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的选择页面，重新选择拍照方式，并重新开始制作照片的流程。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3633470" cy="3109595"/>
            <wp:effectExtent l="0" t="0" r="508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点击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【下一步】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会校验所填信息的真伪，出结果后会进入 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“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照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片校验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”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页面。点击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【确认无误并提交】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，可进入“提交成功”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页面。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4973955" cy="3937000"/>
            <wp:effectExtent l="0" t="0" r="1714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点击</w:t>
      </w:r>
      <w:r>
        <w:rPr>
          <w:rFonts w:hint="default" w:ascii="仿宋_GB2312" w:hAnsi="宋体" w:eastAsia="仿宋_GB2312" w:cs="仿宋_GB2312"/>
          <w:color w:val="C00000"/>
          <w:kern w:val="0"/>
          <w:sz w:val="31"/>
          <w:szCs w:val="31"/>
          <w:lang w:val="en-US" w:eastAsia="zh-CN" w:bidi="ar"/>
        </w:rPr>
        <w:t>【客服头像】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会弹出联系方式，如有疑问，可随时联系。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3524885" cy="3001010"/>
            <wp:effectExtent l="0" t="0" r="1841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(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三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查看历史报名照片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点击【我的照片查询】大卡片可进入到查询照片页面中，在此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页面需要输入自己的证件号并点击【查询我的照片】按钮，就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可查询自己的历史照片信息，如果有多次报名的话，有可能会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有多张照片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。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 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270500" cy="2790825"/>
            <wp:effectExtent l="0" t="0" r="635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(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四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)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常见问题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1.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问：为什么照片总是不通过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答：学信网对于学籍注册用的照片是有严格的参数限制的，照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片采集小程序正是将这些要求实现到了程序中，在拍照的过程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中，只有严格按提示进行拍照，才有可能成功；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2.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问：为什么进入拍照页面，摄像头是黑的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答：小程序拍照是需要获取手机的拍照权限的，如果当小程序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提示是否允许获取权限时选择了否，此时小程序使用不了手机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的摄像头功能，就会呈现黑色，此时可以点击【右上角的 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3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个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点】，在打开的页面中点击【设置】，再设置页面中把摄像头的权限打开即可。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272405" cy="3058795"/>
            <wp:effectExtent l="0" t="0" r="444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auto"/>
        <w:rPr>
          <w:rFonts w:hint="eastAsia"/>
          <w:sz w:val="30"/>
          <w:szCs w:val="30"/>
          <w:lang w:val="en-US" w:eastAsia="zh-CN"/>
        </w:rPr>
      </w:pPr>
    </w:p>
    <w:p>
      <w:pPr>
        <w:spacing w:line="600" w:lineRule="auto"/>
        <w:rPr>
          <w:rFonts w:hint="eastAsia"/>
          <w:sz w:val="30"/>
          <w:szCs w:val="30"/>
          <w:lang w:val="en-US" w:eastAsia="zh-CN"/>
        </w:rPr>
      </w:pPr>
    </w:p>
    <w:p>
      <w:pPr>
        <w:spacing w:line="600" w:lineRule="auto"/>
        <w:rPr>
          <w:rFonts w:hint="eastAsia"/>
          <w:sz w:val="30"/>
          <w:szCs w:val="30"/>
          <w:lang w:val="en-US" w:eastAsia="zh-CN"/>
        </w:rPr>
      </w:pPr>
    </w:p>
    <w:p>
      <w:pPr>
        <w:spacing w:line="600" w:lineRule="auto"/>
        <w:rPr>
          <w:rFonts w:hint="eastAsia"/>
          <w:sz w:val="30"/>
          <w:szCs w:val="30"/>
          <w:lang w:val="en-US" w:eastAsia="zh-CN"/>
        </w:rPr>
      </w:pPr>
    </w:p>
    <w:p>
      <w:pPr>
        <w:spacing w:line="600" w:lineRule="auto"/>
        <w:ind w:firstLine="5400" w:firstLineChars="18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衡水开放大学教务处</w:t>
      </w:r>
    </w:p>
    <w:p>
      <w:pPr>
        <w:spacing w:line="600" w:lineRule="auto"/>
        <w:ind w:firstLine="6300" w:firstLineChars="21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2022-10-31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鏂规灏忔爣瀹嬬?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38BBB0"/>
    <w:multiLevelType w:val="singleLevel"/>
    <w:tmpl w:val="DC38BBB0"/>
    <w:lvl w:ilvl="0" w:tentative="0">
      <w:start w:val="1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hNDIwYjljNzM4MDBiNjMwYzJjYzA3YmIyYTRmZGMifQ=="/>
  </w:docVars>
  <w:rsids>
    <w:rsidRoot w:val="00000000"/>
    <w:rsid w:val="28773C04"/>
    <w:rsid w:val="31FD298F"/>
    <w:rsid w:val="32A52A89"/>
    <w:rsid w:val="56136B85"/>
    <w:rsid w:val="7D20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1661</Words>
  <Characters>1701</Characters>
  <Lines>0</Lines>
  <Paragraphs>0</Paragraphs>
  <TotalTime>8</TotalTime>
  <ScaleCrop>false</ScaleCrop>
  <LinksUpToDate>false</LinksUpToDate>
  <CharactersWithSpaces>1827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2022-04-12T02:16:00Z</dcterms:created>
  <dc:creator>jwc-ljj</dc:creator>
  <cp:lastModifiedBy>边涯</cp:lastModifiedBy>
  <dcterms:modified xsi:type="dcterms:W3CDTF">2022-10-31T01:32:43Z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2FDC49177B3447A5B12DFB6E6B716B1D</vt:lpwstr>
  </property>
</Properties>
</file>